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E895974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346C6A">
        <w:rPr>
          <w:rFonts w:ascii="Arial" w:hAnsi="Arial" w:cs="Arial"/>
          <w:b/>
          <w:lang w:val="uk-UA"/>
        </w:rPr>
        <w:t>мережевого</w:t>
      </w:r>
      <w:r w:rsidR="006B7D3C" w:rsidRPr="006B7D3C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>обладнання</w:t>
      </w:r>
      <w:r w:rsidR="005B0882">
        <w:rPr>
          <w:rFonts w:ascii="Arial" w:hAnsi="Arial" w:cs="Arial"/>
          <w:b/>
          <w:lang w:val="uk-UA"/>
        </w:rPr>
        <w:t xml:space="preserve"> та ліцензій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6AC5DA6F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5B0882">
        <w:rPr>
          <w:rFonts w:ascii="Arial" w:hAnsi="Arial" w:cs="Arial"/>
          <w:lang w:val="uk-UA"/>
        </w:rPr>
        <w:t>13</w:t>
      </w:r>
      <w:r w:rsidR="00C24024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07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</w:t>
      </w:r>
      <w:r w:rsidR="005B0882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03A8C38" w:rsidR="00F173B9" w:rsidRPr="005B0882" w:rsidRDefault="00F173B9" w:rsidP="00F63C2B">
      <w:pPr>
        <w:pStyle w:val="a7"/>
        <w:rPr>
          <w:rFonts w:ascii="Arial" w:hAnsi="Arial" w:cs="Arial"/>
          <w:lang w:val="uk-UA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5B0882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>:00, </w:t>
      </w:r>
      <w:r w:rsidR="005B0882">
        <w:rPr>
          <w:rFonts w:ascii="Arial" w:hAnsi="Arial" w:cs="Arial"/>
          <w:lang w:val="uk-UA"/>
        </w:rPr>
        <w:t>20</w:t>
      </w:r>
      <w:r w:rsidR="0013192D" w:rsidRPr="0013192D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07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</w:t>
      </w:r>
      <w:r w:rsidR="005B0882">
        <w:rPr>
          <w:rFonts w:ascii="Arial" w:hAnsi="Arial" w:cs="Arial"/>
          <w:lang w:val="uk-UA"/>
        </w:rPr>
        <w:t>1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346C6A"/>
    <w:rsid w:val="00573E66"/>
    <w:rsid w:val="00582EAA"/>
    <w:rsid w:val="005B0882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14</cp:revision>
  <dcterms:created xsi:type="dcterms:W3CDTF">2019-10-15T13:52:00Z</dcterms:created>
  <dcterms:modified xsi:type="dcterms:W3CDTF">2021-07-13T13:44:00Z</dcterms:modified>
</cp:coreProperties>
</file>